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32"/>
          <w:szCs w:val="32"/>
        </w:rPr>
      </w:pPr>
      <w:bookmarkStart w:id="0" w:name="_GoBack"/>
      <w:r>
        <w:rPr>
          <w:rFonts w:hint="eastAsia" w:ascii="楷体" w:hAnsi="楷体" w:eastAsia="楷体"/>
          <w:sz w:val="32"/>
          <w:szCs w:val="32"/>
          <w:lang w:val="en-US" w:eastAsia="zh-CN"/>
        </w:rPr>
        <w:t>重庆大学</w:t>
      </w:r>
      <w:r>
        <w:rPr>
          <w:rFonts w:hint="eastAsia" w:ascii="楷体" w:hAnsi="楷体" w:eastAsia="楷体"/>
          <w:sz w:val="32"/>
          <w:szCs w:val="32"/>
        </w:rPr>
        <w:t>自动化学院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2020年</w:t>
      </w:r>
      <w:r>
        <w:rPr>
          <w:rFonts w:hint="eastAsia" w:ascii="楷体" w:hAnsi="楷体" w:eastAsia="楷体"/>
          <w:sz w:val="32"/>
          <w:szCs w:val="32"/>
        </w:rPr>
        <w:t>学年国家奖学金和国家励志奖学金工作要点</w:t>
      </w:r>
    </w:p>
    <w:bookmarkEnd w:id="0"/>
    <w:p>
      <w:pPr>
        <w:spacing w:line="56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各年级：</w:t>
      </w:r>
    </w:p>
    <w:p>
      <w:pPr>
        <w:spacing w:line="560" w:lineRule="exact"/>
        <w:ind w:firstLine="420" w:firstLineChars="200"/>
      </w:pPr>
      <w:r>
        <w:rPr>
          <w:rFonts w:hint="eastAsia"/>
        </w:rPr>
        <w:t>我院本次国家奖学金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人，国家励志奖学金</w:t>
      </w:r>
      <w:r>
        <w:rPr>
          <w:rFonts w:hint="eastAsia"/>
          <w:lang w:val="en-US" w:eastAsia="zh-CN"/>
        </w:rPr>
        <w:t>32</w:t>
      </w:r>
      <w:r>
        <w:rPr>
          <w:rFonts w:hint="eastAsia"/>
        </w:rPr>
        <w:t>人，以各年级人数比例进行名额分配，各年级指标如下：</w:t>
      </w: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5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年级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人数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国家奖学金</w:t>
            </w:r>
          </w:p>
        </w:tc>
        <w:tc>
          <w:tcPr>
            <w:tcW w:w="2506" w:type="dxa"/>
          </w:tcPr>
          <w:p>
            <w:pPr>
              <w:spacing w:line="560" w:lineRule="exac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国家励志奖学金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2017级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24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06" w:type="dxa"/>
          </w:tcPr>
          <w:p>
            <w:pPr>
              <w:spacing w:line="56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级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06" w:type="dxa"/>
          </w:tcPr>
          <w:p>
            <w:pPr>
              <w:spacing w:line="56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级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279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06" w:type="dxa"/>
          </w:tcPr>
          <w:p>
            <w:pPr>
              <w:spacing w:line="56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11</w:t>
            </w:r>
          </w:p>
        </w:tc>
      </w:tr>
    </w:tbl>
    <w:p>
      <w:pPr>
        <w:spacing w:line="560" w:lineRule="exact"/>
      </w:pPr>
    </w:p>
    <w:p>
      <w:pPr>
        <w:spacing w:line="560" w:lineRule="exact"/>
        <w:rPr>
          <w:b/>
          <w:color w:val="FF0000"/>
        </w:rPr>
      </w:pPr>
      <w:r>
        <w:rPr>
          <w:rFonts w:hint="eastAsia"/>
        </w:rPr>
        <w:t>1.各年级请将</w:t>
      </w:r>
      <w:r>
        <w:rPr>
          <w:rFonts w:hint="eastAsia"/>
          <w:b/>
          <w:color w:val="000000" w:themeColor="text1"/>
        </w:rPr>
        <w:t>《国家奖学金申请表》、《国家励志奖学金申请表》纸质稿</w:t>
      </w:r>
      <w:r>
        <w:rPr>
          <w:rFonts w:hint="eastAsia"/>
          <w:b/>
        </w:rPr>
        <w:t>一式一份</w:t>
      </w:r>
      <w:r>
        <w:rPr>
          <w:rFonts w:hint="eastAsia"/>
        </w:rPr>
        <w:t>以及</w:t>
      </w:r>
      <w:r>
        <w:rPr>
          <w:rFonts w:hint="eastAsia"/>
          <w:b/>
          <w:color w:val="000000" w:themeColor="text1"/>
        </w:rPr>
        <w:t>《国家奖学金申请表》、《国家奖学金初审名单汇总表》、</w:t>
      </w:r>
      <w:r>
        <w:rPr>
          <w:rFonts w:hint="eastAsia"/>
          <w:b/>
        </w:rPr>
        <w:t>《国家励志奖学金申请表》及《国家励志奖学金初审名单表》</w:t>
      </w:r>
      <w:r>
        <w:rPr>
          <w:rFonts w:hint="eastAsia"/>
          <w:b/>
          <w:color w:val="000000" w:themeColor="text1"/>
        </w:rPr>
        <w:t>电子稿</w:t>
      </w:r>
      <w:r>
        <w:rPr>
          <w:rFonts w:hint="eastAsia"/>
          <w:color w:val="000000" w:themeColor="text1"/>
        </w:rPr>
        <w:t>请</w:t>
      </w:r>
      <w:r>
        <w:rPr>
          <w:rFonts w:hint="eastAsia"/>
        </w:rPr>
        <w:t>9月27日前交至学办</w:t>
      </w:r>
      <w:r>
        <w:rPr>
          <w:rFonts w:hint="eastAsia"/>
          <w:lang w:val="en-US" w:eastAsia="zh-CN"/>
        </w:rPr>
        <w:t>德育助理陈超凡</w:t>
      </w:r>
      <w:r>
        <w:rPr>
          <w:rFonts w:hint="eastAsia"/>
        </w:rPr>
        <w:t>处（</w:t>
      </w:r>
      <w:r>
        <w:rPr>
          <w:rFonts w:hint="eastAsia"/>
          <w:lang w:val="en-US" w:eastAsia="zh-CN"/>
        </w:rPr>
        <w:t>17830898810</w:t>
      </w:r>
      <w:r>
        <w:rPr>
          <w:rFonts w:hint="eastAsia"/>
        </w:rPr>
        <w:t>），</w:t>
      </w:r>
      <w:r>
        <w:fldChar w:fldCharType="begin"/>
      </w:r>
      <w:r>
        <w:instrText xml:space="preserve"> HYPERLINK "mailto:624510341@qq.com3" </w:instrText>
      </w:r>
      <w:r>
        <w:fldChar w:fldCharType="separate"/>
      </w:r>
      <w:r>
        <w:rPr>
          <w:rStyle w:val="7"/>
          <w:rFonts w:hint="eastAsia"/>
          <w:lang w:val="en-US" w:eastAsia="zh-CN"/>
        </w:rPr>
        <w:t>1015870547</w:t>
      </w:r>
      <w:r>
        <w:rPr>
          <w:rStyle w:val="7"/>
          <w:rFonts w:hint="eastAsia"/>
        </w:rPr>
        <w:t>@qq.com</w:t>
      </w:r>
      <w:r>
        <w:rPr>
          <w:rStyle w:val="7"/>
          <w:rFonts w:hint="eastAsia"/>
        </w:rPr>
        <w:fldChar w:fldCharType="end"/>
      </w:r>
      <w:r>
        <w:rPr>
          <w:rFonts w:hint="eastAsia"/>
        </w:rPr>
        <w:t>。注意： 公示时间：</w:t>
      </w:r>
      <w:r>
        <w:rPr>
          <w:rFonts w:hint="eastAsia"/>
          <w:b/>
          <w:color w:val="FF0000"/>
        </w:rPr>
        <w:t>不少于5个工作日，表格中姓名及银行卡号填写时不能有空格。</w:t>
      </w:r>
    </w:p>
    <w:p>
      <w:pPr>
        <w:spacing w:line="560" w:lineRule="exact"/>
      </w:pPr>
      <w:r>
        <w:rPr>
          <w:rFonts w:hint="eastAsia"/>
        </w:rPr>
        <w:t>2.国家（励志）奖学金申请表正反面打印，控制在一页，不得涂改。学习成绩、综合考评成绩排名的范围必须注明评选范围的总人数，总人数要与排名范围对应一致。另请各年级一定注意成绩排名要求(国家奖学金要求智育和综测均在排名前10%，排名前30%的要求某一方面特别突出方可)。</w:t>
      </w:r>
    </w:p>
    <w:p>
      <w:pPr>
        <w:spacing w:line="560" w:lineRule="exact"/>
      </w:pPr>
      <w:r>
        <w:rPr>
          <w:rFonts w:hint="eastAsia"/>
        </w:rPr>
        <w:t>3.国家奖学金和国家励志奖学金不可兼得，国家励志奖学金和国家助学金可兼得。</w:t>
      </w:r>
    </w:p>
    <w:p>
      <w:pPr>
        <w:spacing w:line="560" w:lineRule="exact"/>
      </w:pPr>
      <w:r>
        <w:rPr>
          <w:rFonts w:hint="eastAsia"/>
        </w:rPr>
        <w:t xml:space="preserve">                                                 自动化学院学生工作办公室</w:t>
      </w:r>
    </w:p>
    <w:p>
      <w:pPr>
        <w:spacing w:line="560" w:lineRule="exact"/>
      </w:pPr>
      <w:r>
        <w:rPr>
          <w:rFonts w:hint="eastAsia"/>
        </w:rPr>
        <w:t xml:space="preserve">                                                   二〇二〇年九月十</w:t>
      </w:r>
      <w:r>
        <w:rPr>
          <w:rFonts w:hint="eastAsia"/>
          <w:lang w:val="en-US" w:eastAsia="zh-CN"/>
        </w:rPr>
        <w:t>七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B0"/>
    <w:rsid w:val="00000384"/>
    <w:rsid w:val="000F3CBA"/>
    <w:rsid w:val="00155D1E"/>
    <w:rsid w:val="00181FE1"/>
    <w:rsid w:val="002623C4"/>
    <w:rsid w:val="002B25AA"/>
    <w:rsid w:val="002D1DCB"/>
    <w:rsid w:val="00396532"/>
    <w:rsid w:val="004B56F0"/>
    <w:rsid w:val="005754EF"/>
    <w:rsid w:val="005A0522"/>
    <w:rsid w:val="005C3DDC"/>
    <w:rsid w:val="00672091"/>
    <w:rsid w:val="00697036"/>
    <w:rsid w:val="006D2ED9"/>
    <w:rsid w:val="006F1DFD"/>
    <w:rsid w:val="00874A73"/>
    <w:rsid w:val="009156CA"/>
    <w:rsid w:val="00930B4B"/>
    <w:rsid w:val="00A14888"/>
    <w:rsid w:val="00A9258D"/>
    <w:rsid w:val="00AC14AE"/>
    <w:rsid w:val="00B002B0"/>
    <w:rsid w:val="00B01E43"/>
    <w:rsid w:val="00B80EC0"/>
    <w:rsid w:val="2B5867E7"/>
    <w:rsid w:val="41E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569</Characters>
  <Lines>4</Lines>
  <Paragraphs>1</Paragraphs>
  <TotalTime>8</TotalTime>
  <ScaleCrop>false</ScaleCrop>
  <LinksUpToDate>false</LinksUpToDate>
  <CharactersWithSpaces>667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2016-09-19T03:22:00Z</dcterms:created>
  <dc:creator>微软用户</dc:creator>
  <cp:lastModifiedBy>暗香</cp:lastModifiedBy>
  <dcterms:modified xsi:type="dcterms:W3CDTF">2020-09-17T02:59:00Z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